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01A" w:rsidRDefault="00E7401A" w:rsidP="00E7401A">
      <w:pPr>
        <w:jc w:val="center"/>
        <w:rPr>
          <w:rFonts w:ascii="SassoonPrimaryInfant" w:hAnsi="SassoonPrimaryInfant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FB92F24" wp14:editId="5E527309">
            <wp:simplePos x="0" y="0"/>
            <wp:positionH relativeFrom="column">
              <wp:posOffset>-457835</wp:posOffset>
            </wp:positionH>
            <wp:positionV relativeFrom="paragraph">
              <wp:posOffset>-315595</wp:posOffset>
            </wp:positionV>
            <wp:extent cx="3245485" cy="11347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14497" r="14809" b="49989"/>
                    <a:stretch/>
                  </pic:blipFill>
                  <pic:spPr bwMode="auto">
                    <a:xfrm>
                      <a:off x="0" y="0"/>
                      <a:ext cx="3245485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9B846DF" wp14:editId="1D83AE0F">
            <wp:simplePos x="0" y="0"/>
            <wp:positionH relativeFrom="column">
              <wp:posOffset>2790190</wp:posOffset>
            </wp:positionH>
            <wp:positionV relativeFrom="paragraph">
              <wp:posOffset>-312688</wp:posOffset>
            </wp:positionV>
            <wp:extent cx="3381375" cy="1134745"/>
            <wp:effectExtent l="0" t="0" r="952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t="15686" r="14809" b="48818"/>
                    <a:stretch/>
                  </pic:blipFill>
                  <pic:spPr bwMode="auto">
                    <a:xfrm>
                      <a:off x="0" y="0"/>
                      <a:ext cx="3381375" cy="11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01A" w:rsidRDefault="00E7401A" w:rsidP="00E7401A">
      <w:pPr>
        <w:jc w:val="center"/>
        <w:rPr>
          <w:rFonts w:ascii="SassoonPrimaryInfant" w:hAnsi="SassoonPrimaryInfant"/>
          <w:sz w:val="36"/>
        </w:rPr>
      </w:pPr>
    </w:p>
    <w:p w:rsidR="00E7401A" w:rsidRDefault="00E7401A" w:rsidP="00E7401A">
      <w:pPr>
        <w:rPr>
          <w:rFonts w:ascii="SassoonPrimaryInfant" w:hAnsi="SassoonPrimaryInfant"/>
          <w:sz w:val="36"/>
        </w:rPr>
      </w:pPr>
    </w:p>
    <w:p w:rsidR="00E7401A" w:rsidRDefault="00E7401A" w:rsidP="00E7401A">
      <w:pPr>
        <w:jc w:val="center"/>
        <w:rPr>
          <w:rFonts w:ascii="SassoonPrimaryInfant" w:hAnsi="SassoonPrimaryInfant"/>
          <w:sz w:val="36"/>
        </w:rPr>
      </w:pPr>
    </w:p>
    <w:p w:rsidR="00E7401A" w:rsidRPr="00E7401A" w:rsidRDefault="00E7401A" w:rsidP="00E7401A">
      <w:pPr>
        <w:jc w:val="center"/>
        <w:rPr>
          <w:rFonts w:ascii="SassoonPrimaryInfant" w:hAnsi="SassoonPrimaryInfant"/>
          <w:sz w:val="56"/>
        </w:rPr>
      </w:pPr>
      <w:r w:rsidRPr="00E7401A">
        <w:rPr>
          <w:rFonts w:ascii="SassoonPrimaryInfant" w:hAnsi="SassoonPrimaryInfant"/>
          <w:sz w:val="56"/>
        </w:rPr>
        <w:t>Shared Vision</w:t>
      </w:r>
    </w:p>
    <w:p w:rsidR="00E7401A" w:rsidRPr="00E7401A" w:rsidRDefault="00E7401A" w:rsidP="00E7401A">
      <w:pPr>
        <w:jc w:val="center"/>
        <w:rPr>
          <w:rFonts w:ascii="SassoonPrimaryInfant" w:hAnsi="SassoonPrimaryInfant"/>
          <w:sz w:val="36"/>
        </w:rPr>
      </w:pPr>
    </w:p>
    <w:p w:rsidR="00E7401A" w:rsidRDefault="00E7401A" w:rsidP="00E7401A">
      <w:pPr>
        <w:jc w:val="center"/>
        <w:rPr>
          <w:rFonts w:ascii="SassoonPrimaryInfant" w:hAnsi="SassoonPrimaryInfant"/>
          <w:sz w:val="44"/>
        </w:rPr>
      </w:pPr>
      <w:r>
        <w:rPr>
          <w:rFonts w:ascii="SassoonPrimaryInfant" w:hAnsi="SassoonPrimaryInfant"/>
          <w:sz w:val="44"/>
        </w:rPr>
        <w:t>‘</w:t>
      </w:r>
      <w:r w:rsidRPr="00E7401A">
        <w:rPr>
          <w:rFonts w:ascii="SassoonPrimaryInfant" w:hAnsi="SassoonPrimaryInfant"/>
          <w:sz w:val="44"/>
        </w:rPr>
        <w:t>To provide opportunities for high quality shared educational experiences for everyone in our school, and the Aughnacloy Community.</w:t>
      </w:r>
      <w:r>
        <w:rPr>
          <w:rFonts w:ascii="SassoonPrimaryInfant" w:hAnsi="SassoonPrimaryInfant"/>
          <w:sz w:val="44"/>
        </w:rPr>
        <w:t>’</w:t>
      </w:r>
    </w:p>
    <w:p w:rsidR="00E7401A" w:rsidRDefault="00E7401A" w:rsidP="00E7401A">
      <w:pPr>
        <w:jc w:val="center"/>
        <w:rPr>
          <w:rFonts w:ascii="SassoonPrimaryInfant" w:hAnsi="SassoonPrimaryInfant"/>
          <w:sz w:val="44"/>
        </w:rPr>
      </w:pPr>
    </w:p>
    <w:p w:rsidR="00E7401A" w:rsidRPr="00E7401A" w:rsidRDefault="00E7401A" w:rsidP="00E7401A">
      <w:pPr>
        <w:jc w:val="center"/>
        <w:rPr>
          <w:rFonts w:ascii="SassoonPrimaryInfant" w:hAnsi="SassoonPrimaryInfant"/>
          <w:i/>
          <w:sz w:val="36"/>
        </w:rPr>
      </w:pPr>
      <w:r w:rsidRPr="00E7401A">
        <w:rPr>
          <w:rFonts w:ascii="SassoonPrimaryInfant" w:hAnsi="SassoonPrimaryInfant"/>
          <w:i/>
          <w:sz w:val="36"/>
        </w:rPr>
        <w:t>19</w:t>
      </w:r>
      <w:r w:rsidRPr="00E7401A">
        <w:rPr>
          <w:rFonts w:ascii="SassoonPrimaryInfant" w:hAnsi="SassoonPrimaryInfant"/>
          <w:i/>
          <w:sz w:val="36"/>
          <w:vertAlign w:val="superscript"/>
        </w:rPr>
        <w:t>th</w:t>
      </w:r>
      <w:r w:rsidRPr="00E7401A">
        <w:rPr>
          <w:rFonts w:ascii="SassoonPrimaryInfant" w:hAnsi="SassoonPrimaryInfant"/>
          <w:i/>
          <w:sz w:val="36"/>
        </w:rPr>
        <w:t xml:space="preserve"> April, 2016</w:t>
      </w:r>
    </w:p>
    <w:p w:rsidR="00E7401A" w:rsidRDefault="00E7401A" w:rsidP="00E7401A">
      <w:pPr>
        <w:jc w:val="center"/>
        <w:rPr>
          <w:rFonts w:ascii="SassoonPrimaryInfant" w:hAnsi="SassoonPrimaryInfant"/>
          <w:sz w:val="36"/>
        </w:rPr>
      </w:pPr>
    </w:p>
    <w:p w:rsidR="00E7401A" w:rsidRDefault="00E7401A" w:rsidP="00E7401A">
      <w:pPr>
        <w:jc w:val="center"/>
        <w:rPr>
          <w:rFonts w:ascii="SassoonPrimaryInfant" w:hAnsi="SassoonPrimaryInfant"/>
          <w:sz w:val="3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0" locked="0" layoutInCell="1" allowOverlap="1" wp14:anchorId="338F0F07" wp14:editId="124051E4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5731510" cy="3124200"/>
            <wp:effectExtent l="0" t="0" r="2540" b="0"/>
            <wp:wrapNone/>
            <wp:docPr id="3" name="Picture 3" descr="Image result for aughnaclo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ughnacloy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01A" w:rsidRPr="00E7401A" w:rsidRDefault="00E7401A" w:rsidP="00E7401A">
      <w:pPr>
        <w:jc w:val="center"/>
        <w:rPr>
          <w:rFonts w:ascii="SassoonPrimaryInfant" w:hAnsi="SassoonPrimaryInfant"/>
          <w:sz w:val="36"/>
        </w:rPr>
      </w:pPr>
      <w:bookmarkStart w:id="0" w:name="_GoBack"/>
      <w:bookmarkEnd w:id="0"/>
    </w:p>
    <w:sectPr w:rsidR="00E7401A" w:rsidRPr="00E7401A" w:rsidSect="00E7401A">
      <w:pgSz w:w="11906" w:h="16838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01A"/>
    <w:rsid w:val="00CB1975"/>
    <w:rsid w:val="00E7401A"/>
    <w:rsid w:val="00F8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rct=j&amp;q=&amp;esrc=s&amp;source=images&amp;cd=&amp;cad=rja&amp;uact=8&amp;ved=0ahUKEwjJx77uhunPAhXLA8AKHRZOCMUQjRwIBw&amp;url=https%3A%2F%2Fwww.williemiller.com%2Ftag%2Faughnacloy&amp;psig=AFQjCNHJ5lrxI-FPwTA2kHyGkFddPL642g&amp;ust=14770415885803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1CDFAE9C</Template>
  <TotalTime>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CLARKE</dc:creator>
  <cp:lastModifiedBy>J CLARKE</cp:lastModifiedBy>
  <cp:revision>2</cp:revision>
  <cp:lastPrinted>2016-10-20T09:21:00Z</cp:lastPrinted>
  <dcterms:created xsi:type="dcterms:W3CDTF">2016-10-20T09:23:00Z</dcterms:created>
  <dcterms:modified xsi:type="dcterms:W3CDTF">2016-10-20T09:23:00Z</dcterms:modified>
</cp:coreProperties>
</file>